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53" w:tblpY="310"/>
        <w:tblOverlap w:val="never"/>
        <w:tblW w:w="97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7436"/>
        <w:gridCol w:w="12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工作室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eastAsia="zh-CN" w:bidi="ar"/>
              </w:rPr>
              <w:t>检查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评分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eastAsia="zh-CN" w:bidi="ar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  <w:t>检查内容</w:t>
            </w:r>
          </w:p>
        </w:tc>
        <w:tc>
          <w:tcPr>
            <w:tcW w:w="7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val="en-US" w:eastAsia="zh-CN" w:bidi="ar"/>
              </w:rPr>
              <w:t>工作室安全与卫生</w:t>
            </w:r>
          </w:p>
        </w:tc>
        <w:tc>
          <w:tcPr>
            <w:tcW w:w="7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研究生进入工作室须衣着整洁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穿拖鞋、背心等进入工作室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现象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7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地面无水渍垃圾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屋内空气清新，无异味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现象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7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桌面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物品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摆放有序，整齐美观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7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无热得快、取暖器、微波炉等个人私用大功率电器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7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插线板使用规范，无私自乱接电线、串联插排等现象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7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堆放快递包装、纸张、废弃衣服等可燃物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现象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7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无吸烟、燃香、点蜡及使用明火等具有消防安全隐患现象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7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无饲养宠物（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鱼、乌龟、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猫、狗、仓鼠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兔子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等）现象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7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无将试验所用有毒、有害、易燃等物品带入工作室现象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7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无在工作室玩游戏、看电影、浏览非法或不健康网站现象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8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总分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MjQ1OGVjMzFiZTVkYjAyYTQ5YTljNjA0ODM5ZGQifQ=="/>
  </w:docVars>
  <w:rsids>
    <w:rsidRoot w:val="17057D0A"/>
    <w:rsid w:val="1705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2023-09-05T10:28:00Z</dcterms:created>
  <dc:creator>牙</dc:creator>
  <cp:lastModifiedBy>牙</cp:lastModifiedBy>
  <dcterms:modified xsi:type="dcterms:W3CDTF">2023-09-05T10:28:47Z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569F0777E88C47D88CC00DD007B5A152_11</vt:lpwstr>
  </property>
</Properties>
</file>